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0D6E" w14:textId="77777777" w:rsidR="00BB3811" w:rsidRDefault="00BB3811" w:rsidP="00BB3811">
      <w:r>
        <w:t xml:space="preserve">"When Superintendent Michelle CarneyRay-Yoder, Ed.D. came to Central Regional School District in New Jersey in January 2024, she inherited a district mourning the tragic loss of a student to suicide 11 months earlier.  </w:t>
      </w:r>
    </w:p>
    <w:p w14:paraId="31FC0775" w14:textId="77777777" w:rsidR="00BB3811" w:rsidRDefault="00BB3811" w:rsidP="00BB3811"/>
    <w:p w14:paraId="2CB6ECD2" w14:textId="77777777" w:rsidR="00BB3811" w:rsidRDefault="00BB3811" w:rsidP="00BB3811">
      <w:r>
        <w:t xml:space="preserve">Recognizing the immense impact of this tragedy, the superintendent, alongside staff and the board of education, made wellness, safety, and mental health top priorities. To support healing, they introduced a multi-layered approach that integrated technology, counseling, and safety training.  </w:t>
      </w:r>
    </w:p>
    <w:p w14:paraId="00A7FB8D" w14:textId="77777777" w:rsidR="00BB3811" w:rsidRDefault="00BB3811" w:rsidP="00BB3811"/>
    <w:p w14:paraId="4769F9BC" w14:textId="77777777" w:rsidR="00BB3811" w:rsidRDefault="00BB3811" w:rsidP="00BB3811">
      <w:r>
        <w:t xml:space="preserve">In March 2024, the district launched a hybrid mental health support program forged through a partnership with InSite Health, a leader in digital mental health solutions. The program encourages students to reach out to school counselors, who, with parental consent, can connect them to specialized mental health services. With the guidance of an InSite care navigator, both students and staff can schedule immediate appointments, avoiding possible long wait times, ensuring more timely and effective care. </w:t>
      </w:r>
    </w:p>
    <w:p w14:paraId="479E6CE7" w14:textId="77777777" w:rsidR="00BB3811" w:rsidRDefault="00BB3811" w:rsidP="00BB3811"/>
    <w:p w14:paraId="23C4A36D" w14:textId="77777777" w:rsidR="00BB3811" w:rsidRDefault="00BB3811" w:rsidP="00BB3811">
      <w:r>
        <w:t xml:space="preserve">Additionally, this partnership introduced mental health first aid training tailored for district staff. InSite Health professionals worked closely with staff to enhance their awareness of mental health challenges, equipping them with the skills to recognize when a student may need assistance.  </w:t>
      </w:r>
    </w:p>
    <w:p w14:paraId="49BE4757" w14:textId="77777777" w:rsidR="00BB3811" w:rsidRDefault="00BB3811" w:rsidP="00BB3811"/>
    <w:p w14:paraId="23C3BE08" w14:textId="77777777" w:rsidR="00BB3811" w:rsidRDefault="00BB3811" w:rsidP="00BB3811">
      <w:r>
        <w:t xml:space="preserve">In May 2024 the district took another step toward supporting student well-being by introducing the </w:t>
      </w:r>
      <w:proofErr w:type="spellStart"/>
      <w:r>
        <w:t>HELPme</w:t>
      </w:r>
      <w:proofErr w:type="spellEnd"/>
      <w:r>
        <w:t xml:space="preserve"> app, developed by </w:t>
      </w:r>
      <w:proofErr w:type="spellStart"/>
      <w:r>
        <w:t>STOPit</w:t>
      </w:r>
      <w:proofErr w:type="spellEnd"/>
      <w:r>
        <w:t xml:space="preserve"> Solutions. Available on cell phones, one-to-one devices, and Chromebooks, the app is designed to provide students with easy access to self-help resources, both locally and nationally. It also offers direct links to connect students with trusted school counselors, social workers, security personnel, and principals, so that help is always within reach. Students can also access a crisis text line through the app to seek immediate assistance. Every request for help is carefully routed to the appropriate person within the district, ensuring that each concern is managed with the attention it deserves.  </w:t>
      </w:r>
    </w:p>
    <w:p w14:paraId="275E0230" w14:textId="77777777" w:rsidR="00BB3811" w:rsidRDefault="00BB3811" w:rsidP="00BB3811"/>
    <w:p w14:paraId="5C86B7A3" w14:textId="77777777" w:rsidR="00BB3811" w:rsidRDefault="00BB3811" w:rsidP="00BB3811">
      <w:r>
        <w:t xml:space="preserve">With the help of analytics from InSite and the </w:t>
      </w:r>
      <w:proofErr w:type="spellStart"/>
      <w:r>
        <w:t>HELPme</w:t>
      </w:r>
      <w:proofErr w:type="spellEnd"/>
      <w:r>
        <w:t xml:space="preserve"> app, the district’s guidance department keeps track of student participation in the health and wellness program. Staff </w:t>
      </w:r>
      <w:r>
        <w:lastRenderedPageBreak/>
        <w:t xml:space="preserve">ensured the program adhered to the district’s strategic plan student engagement, health and wellness, and culture and climate goals. While the program is still in its early stages, it’s clear that students are receiving and responding to services they were not offered before in the district. </w:t>
      </w:r>
    </w:p>
    <w:p w14:paraId="373FDE01" w14:textId="77777777" w:rsidR="00BB3811" w:rsidRDefault="00BB3811" w:rsidP="00BB3811"/>
    <w:p w14:paraId="28349485" w14:textId="77777777" w:rsidR="00BB3811" w:rsidRDefault="00BB3811" w:rsidP="00BB3811">
      <w:r>
        <w:t xml:space="preserve">Beyond the mental health initiatives, the district prioritized safety improvements across all schools. The expansive 98-acre campus presented unique challenges, such as the need for secured vestibules and strategically placed survival kits to enhance building safety. With the entrances secured last September, the district is currently deploying the survival kits. The kits include items necessary for wound care such as bleed kits.  </w:t>
      </w:r>
    </w:p>
    <w:p w14:paraId="04328916" w14:textId="77777777" w:rsidR="00BB3811" w:rsidRDefault="00BB3811" w:rsidP="00BB3811"/>
    <w:p w14:paraId="23E104B2" w14:textId="21C1D182" w:rsidR="00FD5C90" w:rsidRDefault="00BB3811" w:rsidP="00BB3811">
      <w:r>
        <w:t>Principals, school administrators, counselors, and faculty embraced the new programs, undergoing training to ensure they were fully equipped to support students and integrate these important resources into the daily life of the schools. Their dedication and willingness to learn reflect a communal effort to create a nurturing environment where every student feels valued and cared for."</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11"/>
    <w:rsid w:val="00037A54"/>
    <w:rsid w:val="005E7F77"/>
    <w:rsid w:val="00BB3811"/>
    <w:rsid w:val="00D21A96"/>
    <w:rsid w:val="00E41767"/>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0EFA"/>
  <w15:chartTrackingRefBased/>
  <w15:docId w15:val="{9ED32EB9-97BF-4A3B-A2D2-F2DC1F62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811"/>
    <w:rPr>
      <w:rFonts w:eastAsiaTheme="majorEastAsia" w:cstheme="majorBidi"/>
      <w:color w:val="272727" w:themeColor="text1" w:themeTint="D8"/>
    </w:rPr>
  </w:style>
  <w:style w:type="paragraph" w:styleId="Title">
    <w:name w:val="Title"/>
    <w:basedOn w:val="Normal"/>
    <w:next w:val="Normal"/>
    <w:link w:val="TitleChar"/>
    <w:uiPriority w:val="10"/>
    <w:qFormat/>
    <w:rsid w:val="00BB3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811"/>
    <w:pPr>
      <w:spacing w:before="160"/>
      <w:jc w:val="center"/>
    </w:pPr>
    <w:rPr>
      <w:i/>
      <w:iCs/>
      <w:color w:val="404040" w:themeColor="text1" w:themeTint="BF"/>
    </w:rPr>
  </w:style>
  <w:style w:type="character" w:customStyle="1" w:styleId="QuoteChar">
    <w:name w:val="Quote Char"/>
    <w:basedOn w:val="DefaultParagraphFont"/>
    <w:link w:val="Quote"/>
    <w:uiPriority w:val="29"/>
    <w:rsid w:val="00BB3811"/>
    <w:rPr>
      <w:i/>
      <w:iCs/>
      <w:color w:val="404040" w:themeColor="text1" w:themeTint="BF"/>
    </w:rPr>
  </w:style>
  <w:style w:type="paragraph" w:styleId="ListParagraph">
    <w:name w:val="List Paragraph"/>
    <w:basedOn w:val="Normal"/>
    <w:uiPriority w:val="34"/>
    <w:qFormat/>
    <w:rsid w:val="00BB3811"/>
    <w:pPr>
      <w:ind w:left="720"/>
      <w:contextualSpacing/>
    </w:pPr>
  </w:style>
  <w:style w:type="character" w:styleId="IntenseEmphasis">
    <w:name w:val="Intense Emphasis"/>
    <w:basedOn w:val="DefaultParagraphFont"/>
    <w:uiPriority w:val="21"/>
    <w:qFormat/>
    <w:rsid w:val="00BB3811"/>
    <w:rPr>
      <w:i/>
      <w:iCs/>
      <w:color w:val="0F4761" w:themeColor="accent1" w:themeShade="BF"/>
    </w:rPr>
  </w:style>
  <w:style w:type="paragraph" w:styleId="IntenseQuote">
    <w:name w:val="Intense Quote"/>
    <w:basedOn w:val="Normal"/>
    <w:next w:val="Normal"/>
    <w:link w:val="IntenseQuoteChar"/>
    <w:uiPriority w:val="30"/>
    <w:qFormat/>
    <w:rsid w:val="00BB3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811"/>
    <w:rPr>
      <w:i/>
      <w:iCs/>
      <w:color w:val="0F4761" w:themeColor="accent1" w:themeShade="BF"/>
    </w:rPr>
  </w:style>
  <w:style w:type="character" w:styleId="IntenseReference">
    <w:name w:val="Intense Reference"/>
    <w:basedOn w:val="DefaultParagraphFont"/>
    <w:uiPriority w:val="32"/>
    <w:qFormat/>
    <w:rsid w:val="00BB38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2026-05-01T02:54:00Z</dcterms:created>
  <dcterms:modified xsi:type="dcterms:W3CDTF">2026-05-01T02:55:00Z</dcterms:modified>
</cp:coreProperties>
</file>