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144B" w14:textId="77777777" w:rsidR="0055115F" w:rsidRDefault="0055115F" w:rsidP="0055115F">
      <w:r>
        <w:t>"It is with great enthusiasm and unwavering confidence that I nominate Dr. Josh Chastain for the Communication and Engagement Excellence Award. Dr. Chastain’s leadership as superintendent of Harrisonville Schools is a model of how purposeful communication, authentic engagement, and strategic transparency can transform a school system and strengthen an entire community.</w:t>
      </w:r>
    </w:p>
    <w:p w14:paraId="6AFA3B03" w14:textId="77777777" w:rsidR="0055115F" w:rsidRDefault="0055115F" w:rsidP="0055115F"/>
    <w:p w14:paraId="1CB6E405" w14:textId="77777777" w:rsidR="0055115F" w:rsidRDefault="0055115F" w:rsidP="0055115F">
      <w:r>
        <w:t>Dr. Chastain has demonstrated an exceptional ability to unite stakeholders around a shared vision for student success. Through the development and implementation of a comprehensive five-year strategic plan, he ensured that the voices of students, staff, families, and community members were not only heard but meaningfully embedded into the district’s priorities. His communication style, which is clear, consistent, and rooted in trust, has fostered a culture where stakeholders feel informed, valued, and empowered.</w:t>
      </w:r>
    </w:p>
    <w:p w14:paraId="2F564618" w14:textId="77777777" w:rsidR="0055115F" w:rsidRDefault="0055115F" w:rsidP="0055115F"/>
    <w:p w14:paraId="1BCBDBFD" w14:textId="77777777" w:rsidR="0055115F" w:rsidRDefault="0055115F" w:rsidP="0055115F">
      <w:r>
        <w:t>A hallmark of Dr. Chastain’s leadership is his commitment to building strong internal systems that support effective communication at every level. His emphasis on professional learning communities (PLCs), the development of instructional leadership in principals, and a focused approach to standards, pacing, and unit planning has created a shared language of learning across the district. This alignment has not only strengthened instructional practices but has also ensured that communication among educators is purposeful, collaborative, and centered on student achievement.</w:t>
      </w:r>
    </w:p>
    <w:p w14:paraId="76C34782" w14:textId="77777777" w:rsidR="0055115F" w:rsidRDefault="0055115F" w:rsidP="0055115F"/>
    <w:p w14:paraId="3C9B34D2" w14:textId="77777777" w:rsidR="0055115F" w:rsidRDefault="0055115F" w:rsidP="0055115F">
      <w:r>
        <w:t>Dr. Chastain’s ability to engage the broader community is perhaps most evident in the overwhelming success of the district’s $38 million bond initiative, which passed with nearly 70% voter approval. This remarkable outcome reflects more than strategic planning; it is a direct result of his ability to communicate with transparency, build genuine relationships, and instill confidence in the district’s vision. Under his leadership, the Harrisonville community has become an active and invested partner in the success of its schools.</w:t>
      </w:r>
    </w:p>
    <w:p w14:paraId="29463A07" w14:textId="77777777" w:rsidR="0055115F" w:rsidRDefault="0055115F" w:rsidP="0055115F"/>
    <w:p w14:paraId="062CDAF0" w14:textId="77777777" w:rsidR="0055115F" w:rsidRDefault="0055115F" w:rsidP="0055115F">
      <w:r>
        <w:t xml:space="preserve">In addition to his local impact, Dr. Chastain’s influence extends across the region. His appointment to the Board of Directors of the Cooperating School Districts of Greater Kansas City highlights his commitment to collaboration and his ability to engage stakeholders beyond district boundaries to improve educational outcomes. His recognition as a 2026 Emerging Superintendent by the Missouri Association of School Administrators, an honor awarded to only a select few leaders statewide, further affirms his exceptional </w:t>
      </w:r>
      <w:r>
        <w:lastRenderedPageBreak/>
        <w:t>leadership and growing influence. Additionally, his selection as a Springfield Business Journal Men of the Year underscores the respect he has earned both within and beyond the field of education.</w:t>
      </w:r>
    </w:p>
    <w:p w14:paraId="01D7EC1A" w14:textId="77777777" w:rsidR="0055115F" w:rsidRDefault="0055115F" w:rsidP="0055115F"/>
    <w:p w14:paraId="53895CCA" w14:textId="77777777" w:rsidR="0055115F" w:rsidRDefault="0055115F" w:rsidP="0055115F">
      <w:r>
        <w:t>With 25 years of diverse educational experience spanning classroom teaching, building leadership, and district-level administration, Dr. Chastain brings both depth and perspective to his work. However, what truly distinguishes him is not only what he has accomplished, but how he has accomplished it, through intentional listening, transparent decision-making, and a steadfast belief that strong relationships are the foundation of successful schools.</w:t>
      </w:r>
    </w:p>
    <w:p w14:paraId="57B985D4" w14:textId="77777777" w:rsidR="0055115F" w:rsidRDefault="0055115F" w:rsidP="0055115F"/>
    <w:p w14:paraId="034FFBB3" w14:textId="77777777" w:rsidR="0055115F" w:rsidRDefault="0055115F" w:rsidP="0055115F">
      <w:r>
        <w:t>Dr. Josh Chastain embodies the very essence of excellence in communication and engagement. His leadership has built trust, strengthened partnerships, and advanced student success in meaningful and measurable ways. For these reasons, he is exceptionally deserving of this recognition.</w:t>
      </w:r>
    </w:p>
    <w:p w14:paraId="2E77A1CC" w14:textId="77777777" w:rsidR="0055115F" w:rsidRDefault="0055115F" w:rsidP="0055115F"/>
    <w:p w14:paraId="3E86E98D" w14:textId="77777777" w:rsidR="0055115F" w:rsidRDefault="0055115F" w:rsidP="0055115F">
      <w:r>
        <w:t xml:space="preserve">Sincerely, </w:t>
      </w:r>
    </w:p>
    <w:p w14:paraId="58BA99EB" w14:textId="77777777" w:rsidR="0055115F" w:rsidRDefault="0055115F" w:rsidP="0055115F">
      <w:r>
        <w:t>Gearl Loden, Ph.D.</w:t>
      </w:r>
    </w:p>
    <w:p w14:paraId="2BD1B790" w14:textId="09AFA218" w:rsidR="00FD5C90" w:rsidRDefault="0055115F" w:rsidP="0055115F">
      <w:r>
        <w:t>Superintendent - Nixa Public Schools"</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5F"/>
    <w:rsid w:val="00037A54"/>
    <w:rsid w:val="0055115F"/>
    <w:rsid w:val="005E7F77"/>
    <w:rsid w:val="00D21A96"/>
    <w:rsid w:val="00E41767"/>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862D"/>
  <w15:chartTrackingRefBased/>
  <w15:docId w15:val="{6622CF2B-7D5F-4621-A8EB-43C7D025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15F"/>
    <w:rPr>
      <w:rFonts w:eastAsiaTheme="majorEastAsia" w:cstheme="majorBidi"/>
      <w:color w:val="272727" w:themeColor="text1" w:themeTint="D8"/>
    </w:rPr>
  </w:style>
  <w:style w:type="paragraph" w:styleId="Title">
    <w:name w:val="Title"/>
    <w:basedOn w:val="Normal"/>
    <w:next w:val="Normal"/>
    <w:link w:val="TitleChar"/>
    <w:uiPriority w:val="10"/>
    <w:qFormat/>
    <w:rsid w:val="00551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15F"/>
    <w:pPr>
      <w:spacing w:before="160"/>
      <w:jc w:val="center"/>
    </w:pPr>
    <w:rPr>
      <w:i/>
      <w:iCs/>
      <w:color w:val="404040" w:themeColor="text1" w:themeTint="BF"/>
    </w:rPr>
  </w:style>
  <w:style w:type="character" w:customStyle="1" w:styleId="QuoteChar">
    <w:name w:val="Quote Char"/>
    <w:basedOn w:val="DefaultParagraphFont"/>
    <w:link w:val="Quote"/>
    <w:uiPriority w:val="29"/>
    <w:rsid w:val="0055115F"/>
    <w:rPr>
      <w:i/>
      <w:iCs/>
      <w:color w:val="404040" w:themeColor="text1" w:themeTint="BF"/>
    </w:rPr>
  </w:style>
  <w:style w:type="paragraph" w:styleId="ListParagraph">
    <w:name w:val="List Paragraph"/>
    <w:basedOn w:val="Normal"/>
    <w:uiPriority w:val="34"/>
    <w:qFormat/>
    <w:rsid w:val="0055115F"/>
    <w:pPr>
      <w:ind w:left="720"/>
      <w:contextualSpacing/>
    </w:pPr>
  </w:style>
  <w:style w:type="character" w:styleId="IntenseEmphasis">
    <w:name w:val="Intense Emphasis"/>
    <w:basedOn w:val="DefaultParagraphFont"/>
    <w:uiPriority w:val="21"/>
    <w:qFormat/>
    <w:rsid w:val="0055115F"/>
    <w:rPr>
      <w:i/>
      <w:iCs/>
      <w:color w:val="0F4761" w:themeColor="accent1" w:themeShade="BF"/>
    </w:rPr>
  </w:style>
  <w:style w:type="paragraph" w:styleId="IntenseQuote">
    <w:name w:val="Intense Quote"/>
    <w:basedOn w:val="Normal"/>
    <w:next w:val="Normal"/>
    <w:link w:val="IntenseQuoteChar"/>
    <w:uiPriority w:val="30"/>
    <w:qFormat/>
    <w:rsid w:val="0055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15F"/>
    <w:rPr>
      <w:i/>
      <w:iCs/>
      <w:color w:val="0F4761" w:themeColor="accent1" w:themeShade="BF"/>
    </w:rPr>
  </w:style>
  <w:style w:type="character" w:styleId="IntenseReference">
    <w:name w:val="Intense Reference"/>
    <w:basedOn w:val="DefaultParagraphFont"/>
    <w:uiPriority w:val="32"/>
    <w:qFormat/>
    <w:rsid w:val="00551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2026-05-01T02:50:00Z</dcterms:created>
  <dcterms:modified xsi:type="dcterms:W3CDTF">2026-05-01T02:52:00Z</dcterms:modified>
</cp:coreProperties>
</file>