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CC70" w14:textId="457D3EE5" w:rsidR="0001084D" w:rsidRPr="00CA1642" w:rsidRDefault="0001084D" w:rsidP="0001084D">
      <w:pPr>
        <w:jc w:val="center"/>
        <w:rPr>
          <w:rFonts w:ascii="Times New Roman" w:hAnsi="Times New Roman" w:cs="Times New Roman"/>
          <w:b/>
          <w:bCs/>
          <w:sz w:val="32"/>
          <w:szCs w:val="32"/>
        </w:rPr>
      </w:pPr>
      <w:r>
        <w:rPr>
          <w:rFonts w:ascii="Times New Roman" w:hAnsi="Times New Roman" w:cs="Times New Roman"/>
          <w:b/>
          <w:bCs/>
          <w:sz w:val="32"/>
          <w:szCs w:val="32"/>
        </w:rPr>
        <w:t>Volpe</w:t>
      </w:r>
      <w:r>
        <w:rPr>
          <w:rFonts w:ascii="Times New Roman" w:hAnsi="Times New Roman" w:cs="Times New Roman"/>
          <w:b/>
          <w:bCs/>
          <w:sz w:val="32"/>
          <w:szCs w:val="32"/>
        </w:rPr>
        <w:t xml:space="preserve">, </w:t>
      </w:r>
      <w:r>
        <w:rPr>
          <w:rFonts w:ascii="Times New Roman" w:hAnsi="Times New Roman" w:cs="Times New Roman"/>
          <w:b/>
          <w:bCs/>
          <w:sz w:val="32"/>
          <w:szCs w:val="32"/>
        </w:rPr>
        <w:t>Michael</w:t>
      </w:r>
    </w:p>
    <w:p w14:paraId="51E5B7A2" w14:textId="1A95496B" w:rsidR="0001084D" w:rsidRPr="003F45ED" w:rsidRDefault="0001084D" w:rsidP="0001084D">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Power Leadership &gt;2500</w:t>
      </w:r>
    </w:p>
    <w:p w14:paraId="74C29E9C" w14:textId="20721B0A" w:rsidR="0001084D" w:rsidRPr="003F45ED" w:rsidRDefault="0001084D" w:rsidP="0001084D">
      <w:pPr>
        <w:jc w:val="center"/>
        <w:rPr>
          <w:rFonts w:ascii="Times New Roman" w:hAnsi="Times New Roman" w:cs="Times New Roman"/>
          <w:b/>
          <w:bCs/>
          <w:sz w:val="28"/>
          <w:szCs w:val="28"/>
        </w:rPr>
      </w:pPr>
      <w:r w:rsidRPr="003F45ED">
        <w:rPr>
          <w:rFonts w:ascii="Times New Roman" w:hAnsi="Times New Roman" w:cs="Times New Roman"/>
          <w:b/>
          <w:bCs/>
          <w:sz w:val="28"/>
          <w:szCs w:val="28"/>
        </w:rPr>
        <w:t xml:space="preserve">District: </w:t>
      </w:r>
      <w:r>
        <w:rPr>
          <w:rFonts w:ascii="Times New Roman" w:hAnsi="Times New Roman" w:cs="Times New Roman"/>
          <w:b/>
          <w:bCs/>
          <w:sz w:val="28"/>
          <w:szCs w:val="28"/>
        </w:rPr>
        <w:t>Hillsborough Township Public Schools</w:t>
      </w:r>
    </w:p>
    <w:p w14:paraId="694BC1ED" w14:textId="77777777" w:rsidR="0001084D" w:rsidRDefault="0001084D" w:rsidP="0001084D"/>
    <w:p w14:paraId="4109E1BF" w14:textId="697F64C1" w:rsidR="0001084D" w:rsidRPr="0001084D" w:rsidRDefault="0001084D" w:rsidP="0001084D">
      <w:pPr>
        <w:rPr>
          <w:rFonts w:ascii="Times New Roman" w:hAnsi="Times New Roman" w:cs="Times New Roman"/>
          <w:sz w:val="24"/>
          <w:szCs w:val="24"/>
        </w:rPr>
      </w:pPr>
      <w:r w:rsidRPr="0001084D">
        <w:rPr>
          <w:rFonts w:ascii="Times New Roman" w:hAnsi="Times New Roman" w:cs="Times New Roman"/>
          <w:sz w:val="24"/>
          <w:szCs w:val="24"/>
        </w:rPr>
        <w:t>It is one thing to manage a school district, but it is quite another to shepherd an entire community through its darkest hours while building a stable future. For Mike Volpe, leadership is a tireless commitment to the 7,200 students who rely on his vision. We enthusiastically nominate Mr. Volpe for this award as his tenure is defined by a rare blend of fiscal brilliance, operational precision, and deep, human-centered empathy. In a period where many districts choose between financial survival and innovation, Mr. Volpe has proven that a "true north" strategic plan can achieve both.</w:t>
      </w:r>
    </w:p>
    <w:p w14:paraId="3326436A" w14:textId="77777777" w:rsidR="0001084D" w:rsidRPr="0001084D" w:rsidRDefault="0001084D" w:rsidP="0001084D">
      <w:pPr>
        <w:rPr>
          <w:rFonts w:ascii="Times New Roman" w:hAnsi="Times New Roman" w:cs="Times New Roman"/>
          <w:sz w:val="24"/>
          <w:szCs w:val="24"/>
        </w:rPr>
      </w:pPr>
      <w:r w:rsidRPr="0001084D">
        <w:rPr>
          <w:rFonts w:ascii="Times New Roman" w:hAnsi="Times New Roman" w:cs="Times New Roman"/>
          <w:sz w:val="24"/>
          <w:szCs w:val="24"/>
        </w:rPr>
        <w:t>The true measure of Mr. Volpe’s leadership was found during a tragedy involving the loss of two elementary students that made national news. Rather than retreating behind administrative walls, he stepped forward as a pillar of strength, working with the Township and clergy to organize a community vigil for healing at which he spoke. His commitment to well-being is further evidenced by his advocacy for mental health. By securing part of a $1 million state allocation for Hazel Health, he made Hillsborough the first district in New Jersey to offer unlimited, free, online therapy to every student, addressing a growing crisis with tangible resources rather than rhetoric.</w:t>
      </w:r>
    </w:p>
    <w:p w14:paraId="5DF509FB" w14:textId="2B4FED7C" w:rsidR="0001084D" w:rsidRPr="0001084D" w:rsidRDefault="0001084D" w:rsidP="0001084D">
      <w:pPr>
        <w:rPr>
          <w:rFonts w:ascii="Times New Roman" w:hAnsi="Times New Roman" w:cs="Times New Roman"/>
          <w:sz w:val="24"/>
          <w:szCs w:val="24"/>
        </w:rPr>
      </w:pPr>
      <w:r w:rsidRPr="0001084D">
        <w:rPr>
          <w:rFonts w:ascii="Times New Roman" w:hAnsi="Times New Roman" w:cs="Times New Roman"/>
          <w:sz w:val="24"/>
          <w:szCs w:val="24"/>
        </w:rPr>
        <w:t>In an era of severe fiscal constraints, Mr. Volpe has defied "fiscal gravity" by leading the district through cumulative state aid reductions totaling over $18 million. While these cuts could have decimated programs, his leadership led to an S&amp;P Global Ratings upgrade to ‘AA’ and five consecutive budget surpluses. This stewardship is matched by elite operational efficiency. The New Jersey Department of Education data ranks Hillsborough first out of 18 county districts in administrative cost-effectiveness. Mr. Volpe is an advocate for additional funding, securing $1.657 million for critical capital projects and competitive grants.</w:t>
      </w:r>
    </w:p>
    <w:p w14:paraId="1C8CBF2C" w14:textId="75A52CC6" w:rsidR="0001084D" w:rsidRPr="0001084D" w:rsidRDefault="0001084D" w:rsidP="0001084D">
      <w:pPr>
        <w:rPr>
          <w:rFonts w:ascii="Times New Roman" w:hAnsi="Times New Roman" w:cs="Times New Roman"/>
          <w:sz w:val="24"/>
          <w:szCs w:val="24"/>
        </w:rPr>
      </w:pPr>
      <w:r w:rsidRPr="0001084D">
        <w:rPr>
          <w:rFonts w:ascii="Times New Roman" w:hAnsi="Times New Roman" w:cs="Times New Roman"/>
          <w:sz w:val="24"/>
          <w:szCs w:val="24"/>
        </w:rPr>
        <w:t>Mr. Volpe’s vision extends beyond current budget cycles, evidenced by his proactive pursuit of Full-Day Kindergarten as his district was one of only five in the state not to offer this program. While state projections anticipated implementation by 2030, Mr. Volpe targeted the 2026-27 school year to ensure Hillsborough students are not left behind. He has navigated the complexities of redistricting with transparency, utilizing "Coffee and Talk" sessions and explanatory videos to invite the community into the decision-making process.</w:t>
      </w:r>
    </w:p>
    <w:p w14:paraId="5E8EBE6B" w14:textId="77777777" w:rsidR="0001084D" w:rsidRPr="0001084D" w:rsidRDefault="0001084D" w:rsidP="0001084D">
      <w:pPr>
        <w:rPr>
          <w:rFonts w:ascii="Times New Roman" w:hAnsi="Times New Roman" w:cs="Times New Roman"/>
          <w:sz w:val="24"/>
          <w:szCs w:val="24"/>
        </w:rPr>
      </w:pPr>
      <w:r w:rsidRPr="0001084D">
        <w:rPr>
          <w:rFonts w:ascii="Times New Roman" w:hAnsi="Times New Roman" w:cs="Times New Roman"/>
          <w:sz w:val="24"/>
          <w:szCs w:val="24"/>
        </w:rPr>
        <w:t xml:space="preserve">By mobilizing </w:t>
      </w:r>
      <w:proofErr w:type="gramStart"/>
      <w:r w:rsidRPr="0001084D">
        <w:rPr>
          <w:rFonts w:ascii="Times New Roman" w:hAnsi="Times New Roman" w:cs="Times New Roman"/>
          <w:sz w:val="24"/>
          <w:szCs w:val="24"/>
        </w:rPr>
        <w:t>architects</w:t>
      </w:r>
      <w:proofErr w:type="gramEnd"/>
      <w:r w:rsidRPr="0001084D">
        <w:rPr>
          <w:rFonts w:ascii="Times New Roman" w:hAnsi="Times New Roman" w:cs="Times New Roman"/>
          <w:sz w:val="24"/>
          <w:szCs w:val="24"/>
        </w:rPr>
        <w:t xml:space="preserve"> years in advance to retrofit classrooms, he has demonstrated that he is a leader who prepares for the future rather than simply reacting to it.</w:t>
      </w:r>
    </w:p>
    <w:p w14:paraId="743826E5" w14:textId="26432DF7" w:rsidR="0001084D" w:rsidRPr="0001084D" w:rsidRDefault="0001084D">
      <w:pPr>
        <w:rPr>
          <w:rFonts w:ascii="Times New Roman" w:hAnsi="Times New Roman" w:cs="Times New Roman"/>
          <w:sz w:val="24"/>
          <w:szCs w:val="24"/>
        </w:rPr>
      </w:pPr>
      <w:r w:rsidRPr="0001084D">
        <w:rPr>
          <w:rFonts w:ascii="Times New Roman" w:hAnsi="Times New Roman" w:cs="Times New Roman"/>
          <w:sz w:val="24"/>
          <w:szCs w:val="24"/>
        </w:rPr>
        <w:t>Finally, Mr. Volpe has fostered a culture where safety and academic excellence go hand-in-hand. His establishment of a dedicated security team led to a staggering 87.5% drop in high school fighting-related suspensions, creating a secure environment where innovation flourishes. This is reflected in a 100% Algebra I pass rate for economically disadvantaged students - one of only 14 schools in the state to achieve such a feat. From solving critical staffing shortages to celebrating the State Champion Unified Robotics Team, Mike Volpe does not just manage his students, he champions them.</w:t>
      </w:r>
    </w:p>
    <w:sectPr w:rsidR="0001084D" w:rsidRPr="0001084D" w:rsidSect="0001084D">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4D"/>
    <w:rsid w:val="0001084D"/>
    <w:rsid w:val="002576A4"/>
    <w:rsid w:val="002C0816"/>
    <w:rsid w:val="002F2164"/>
    <w:rsid w:val="00553462"/>
    <w:rsid w:val="0066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E0BD"/>
  <w15:chartTrackingRefBased/>
  <w15:docId w15:val="{7D19B867-4E59-481D-B7A9-4DD0856C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4D"/>
  </w:style>
  <w:style w:type="paragraph" w:styleId="Heading1">
    <w:name w:val="heading 1"/>
    <w:basedOn w:val="Normal"/>
    <w:next w:val="Normal"/>
    <w:link w:val="Heading1Char"/>
    <w:uiPriority w:val="9"/>
    <w:qFormat/>
    <w:rsid w:val="00010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08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0108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08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08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4D"/>
    <w:rPr>
      <w:rFonts w:eastAsiaTheme="majorEastAsia" w:cstheme="majorBidi"/>
      <w:color w:val="272727" w:themeColor="text1" w:themeTint="D8"/>
    </w:rPr>
  </w:style>
  <w:style w:type="paragraph" w:styleId="Title">
    <w:name w:val="Title"/>
    <w:basedOn w:val="Normal"/>
    <w:next w:val="Normal"/>
    <w:link w:val="TitleChar"/>
    <w:uiPriority w:val="10"/>
    <w:qFormat/>
    <w:rsid w:val="00010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4D"/>
    <w:pPr>
      <w:spacing w:before="160"/>
      <w:jc w:val="center"/>
    </w:pPr>
    <w:rPr>
      <w:i/>
      <w:iCs/>
      <w:color w:val="404040" w:themeColor="text1" w:themeTint="BF"/>
    </w:rPr>
  </w:style>
  <w:style w:type="character" w:customStyle="1" w:styleId="QuoteChar">
    <w:name w:val="Quote Char"/>
    <w:basedOn w:val="DefaultParagraphFont"/>
    <w:link w:val="Quote"/>
    <w:uiPriority w:val="29"/>
    <w:rsid w:val="0001084D"/>
    <w:rPr>
      <w:i/>
      <w:iCs/>
      <w:color w:val="404040" w:themeColor="text1" w:themeTint="BF"/>
    </w:rPr>
  </w:style>
  <w:style w:type="paragraph" w:styleId="ListParagraph">
    <w:name w:val="List Paragraph"/>
    <w:basedOn w:val="Normal"/>
    <w:uiPriority w:val="34"/>
    <w:qFormat/>
    <w:rsid w:val="0001084D"/>
    <w:pPr>
      <w:ind w:left="720"/>
      <w:contextualSpacing/>
    </w:pPr>
  </w:style>
  <w:style w:type="character" w:styleId="IntenseEmphasis">
    <w:name w:val="Intense Emphasis"/>
    <w:basedOn w:val="DefaultParagraphFont"/>
    <w:uiPriority w:val="21"/>
    <w:qFormat/>
    <w:rsid w:val="0001084D"/>
    <w:rPr>
      <w:i/>
      <w:iCs/>
      <w:color w:val="2F5496" w:themeColor="accent1" w:themeShade="BF"/>
    </w:rPr>
  </w:style>
  <w:style w:type="paragraph" w:styleId="IntenseQuote">
    <w:name w:val="Intense Quote"/>
    <w:basedOn w:val="Normal"/>
    <w:next w:val="Normal"/>
    <w:link w:val="IntenseQuoteChar"/>
    <w:uiPriority w:val="30"/>
    <w:qFormat/>
    <w:rsid w:val="00010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84D"/>
    <w:rPr>
      <w:i/>
      <w:iCs/>
      <w:color w:val="2F5496" w:themeColor="accent1" w:themeShade="BF"/>
    </w:rPr>
  </w:style>
  <w:style w:type="character" w:styleId="IntenseReference">
    <w:name w:val="Intense Reference"/>
    <w:basedOn w:val="DefaultParagraphFont"/>
    <w:uiPriority w:val="32"/>
    <w:qFormat/>
    <w:rsid w:val="000108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2026-03-28T01:07:00Z</cp:lastPrinted>
  <dcterms:created xsi:type="dcterms:W3CDTF">2026-03-28T01:02:00Z</dcterms:created>
  <dcterms:modified xsi:type="dcterms:W3CDTF">2026-03-28T01:08:00Z</dcterms:modified>
</cp:coreProperties>
</file>