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E50C" w14:textId="074C1267" w:rsidR="003E4A8E" w:rsidRPr="007173AC" w:rsidRDefault="003E4A8E" w:rsidP="003E4A8E">
      <w:pPr>
        <w:jc w:val="center"/>
        <w:rPr>
          <w:rFonts w:ascii="Times New Roman" w:hAnsi="Times New Roman" w:cs="Times New Roman"/>
          <w:b/>
          <w:bCs/>
          <w:sz w:val="40"/>
          <w:szCs w:val="40"/>
        </w:rPr>
      </w:pPr>
      <w:r>
        <w:rPr>
          <w:rFonts w:ascii="Times New Roman" w:hAnsi="Times New Roman" w:cs="Times New Roman"/>
          <w:b/>
          <w:bCs/>
          <w:sz w:val="40"/>
          <w:szCs w:val="40"/>
        </w:rPr>
        <w:t>Dadey</w:t>
      </w:r>
      <w:r>
        <w:rPr>
          <w:rFonts w:ascii="Times New Roman" w:hAnsi="Times New Roman" w:cs="Times New Roman"/>
          <w:b/>
          <w:bCs/>
          <w:sz w:val="40"/>
          <w:szCs w:val="40"/>
        </w:rPr>
        <w:t xml:space="preserve">, </w:t>
      </w:r>
      <w:r>
        <w:rPr>
          <w:rFonts w:ascii="Times New Roman" w:hAnsi="Times New Roman" w:cs="Times New Roman"/>
          <w:b/>
          <w:bCs/>
          <w:sz w:val="40"/>
          <w:szCs w:val="40"/>
        </w:rPr>
        <w:t>Michael</w:t>
      </w:r>
    </w:p>
    <w:p w14:paraId="260DFA6B" w14:textId="498BC674" w:rsidR="003E4A8E" w:rsidRDefault="003E4A8E" w:rsidP="003E4A8E">
      <w:pPr>
        <w:jc w:val="center"/>
        <w:rPr>
          <w:rFonts w:ascii="Times New Roman" w:hAnsi="Times New Roman" w:cs="Times New Roman"/>
          <w:b/>
          <w:bCs/>
          <w:sz w:val="32"/>
          <w:szCs w:val="32"/>
          <w:u w:val="single"/>
        </w:rPr>
      </w:pPr>
      <w:r w:rsidRPr="009C3F7B">
        <w:rPr>
          <w:rFonts w:ascii="Times New Roman" w:hAnsi="Times New Roman" w:cs="Times New Roman"/>
          <w:b/>
          <w:bCs/>
          <w:sz w:val="40"/>
          <w:szCs w:val="40"/>
        </w:rPr>
        <w:t>2026</w:t>
      </w:r>
      <w:r w:rsidRPr="007173AC">
        <w:rPr>
          <w:rFonts w:ascii="Times New Roman" w:hAnsi="Times New Roman" w:cs="Times New Roman"/>
          <w:b/>
          <w:bCs/>
          <w:sz w:val="32"/>
          <w:szCs w:val="32"/>
        </w:rPr>
        <w:t xml:space="preserve"> Excellence Award Category:   </w:t>
      </w:r>
      <w:r>
        <w:rPr>
          <w:rFonts w:ascii="Times New Roman" w:hAnsi="Times New Roman" w:cs="Times New Roman"/>
          <w:b/>
          <w:bCs/>
          <w:sz w:val="32"/>
          <w:szCs w:val="32"/>
          <w:u w:val="single"/>
        </w:rPr>
        <w:t>Safety &amp; Security</w:t>
      </w:r>
    </w:p>
    <w:p w14:paraId="014C946C" w14:textId="12470524" w:rsidR="003E4A8E" w:rsidRPr="00955DB9" w:rsidRDefault="003E4A8E" w:rsidP="003E4A8E">
      <w:pPr>
        <w:jc w:val="center"/>
        <w:rPr>
          <w:rFonts w:ascii="Times New Roman" w:hAnsi="Times New Roman" w:cs="Times New Roman"/>
          <w:b/>
          <w:bCs/>
          <w:sz w:val="32"/>
          <w:szCs w:val="32"/>
        </w:rPr>
      </w:pPr>
      <w:r w:rsidRPr="007173AC">
        <w:rPr>
          <w:rFonts w:ascii="Times New Roman" w:hAnsi="Times New Roman" w:cs="Times New Roman"/>
          <w:b/>
          <w:bCs/>
          <w:sz w:val="32"/>
          <w:szCs w:val="32"/>
        </w:rPr>
        <w:t xml:space="preserve">District: </w:t>
      </w:r>
      <w:r>
        <w:rPr>
          <w:rFonts w:ascii="Times New Roman" w:hAnsi="Times New Roman" w:cs="Times New Roman"/>
          <w:b/>
          <w:bCs/>
          <w:sz w:val="32"/>
          <w:szCs w:val="32"/>
        </w:rPr>
        <w:t xml:space="preserve"> </w:t>
      </w:r>
      <w:r>
        <w:rPr>
          <w:rFonts w:ascii="Times New Roman" w:hAnsi="Times New Roman" w:cs="Times New Roman"/>
          <w:b/>
          <w:bCs/>
          <w:sz w:val="32"/>
          <w:szCs w:val="32"/>
        </w:rPr>
        <w:t>Greater Johnstown School District</w:t>
      </w:r>
    </w:p>
    <w:p w14:paraId="71E69387" w14:textId="77777777" w:rsidR="003E4A8E" w:rsidRDefault="003E4A8E" w:rsidP="003E4A8E"/>
    <w:p w14:paraId="4AE24FB0" w14:textId="7D9DAB7B" w:rsidR="003E4A8E" w:rsidRPr="003E4A8E" w:rsidRDefault="003E4A8E" w:rsidP="003E4A8E">
      <w:pPr>
        <w:rPr>
          <w:rFonts w:ascii="Times New Roman" w:hAnsi="Times New Roman" w:cs="Times New Roman"/>
          <w:sz w:val="24"/>
          <w:szCs w:val="24"/>
        </w:rPr>
      </w:pPr>
      <w:r w:rsidRPr="003E4A8E">
        <w:rPr>
          <w:rFonts w:ascii="Times New Roman" w:hAnsi="Times New Roman" w:cs="Times New Roman"/>
          <w:sz w:val="24"/>
          <w:szCs w:val="24"/>
        </w:rPr>
        <w:t>I respectfully submit Michael Dadey for a nomination for the Safety &amp; Security – Safeguarding Students and Staff recognition through the National Association of School Superintendents.</w:t>
      </w:r>
    </w:p>
    <w:p w14:paraId="6717F5D7" w14:textId="77777777" w:rsidR="003E4A8E" w:rsidRPr="003E4A8E" w:rsidRDefault="003E4A8E" w:rsidP="003E4A8E">
      <w:pPr>
        <w:rPr>
          <w:rFonts w:ascii="Times New Roman" w:hAnsi="Times New Roman" w:cs="Times New Roman"/>
          <w:sz w:val="24"/>
          <w:szCs w:val="24"/>
        </w:rPr>
      </w:pPr>
      <w:r w:rsidRPr="003E4A8E">
        <w:rPr>
          <w:rFonts w:ascii="Times New Roman" w:hAnsi="Times New Roman" w:cs="Times New Roman"/>
          <w:sz w:val="24"/>
          <w:szCs w:val="24"/>
        </w:rPr>
        <w:t>For nearly 20 years, he has led and overseen a comprehensive, evolving safety and security framework designed to protect students, staff, and visitors while preserving a positive school climate. His work has focused not on isolated safety measures, but on building a layered, sustainable system grounded in prevention, preparedness, and rapid response.</w:t>
      </w:r>
    </w:p>
    <w:p w14:paraId="1D3F3052" w14:textId="77777777" w:rsidR="003E4A8E" w:rsidRPr="003E4A8E" w:rsidRDefault="003E4A8E" w:rsidP="003E4A8E">
      <w:pPr>
        <w:rPr>
          <w:rFonts w:ascii="Times New Roman" w:hAnsi="Times New Roman" w:cs="Times New Roman"/>
          <w:sz w:val="24"/>
          <w:szCs w:val="24"/>
        </w:rPr>
      </w:pPr>
      <w:r w:rsidRPr="003E4A8E">
        <w:rPr>
          <w:rFonts w:ascii="Times New Roman" w:hAnsi="Times New Roman" w:cs="Times New Roman"/>
          <w:sz w:val="24"/>
          <w:szCs w:val="24"/>
        </w:rPr>
        <w:t>One of the most significant milestones of his tenure was the establishment of our district’s Police Department. This initiative shifted our model from reactive security to proactive protection. Our officers are trained in school-based policing, de-escalation, student engagement, and crisis response. The department strengthened relationships, improved response times, and created a visible yet supportive safety presence within our schools.</w:t>
      </w:r>
    </w:p>
    <w:p w14:paraId="1C2D6CE5" w14:textId="77777777" w:rsidR="003E4A8E" w:rsidRPr="003E4A8E" w:rsidRDefault="003E4A8E" w:rsidP="003E4A8E">
      <w:pPr>
        <w:rPr>
          <w:rFonts w:ascii="Times New Roman" w:hAnsi="Times New Roman" w:cs="Times New Roman"/>
          <w:sz w:val="24"/>
          <w:szCs w:val="24"/>
        </w:rPr>
      </w:pPr>
      <w:r w:rsidRPr="003E4A8E">
        <w:rPr>
          <w:rFonts w:ascii="Times New Roman" w:hAnsi="Times New Roman" w:cs="Times New Roman"/>
          <w:sz w:val="24"/>
          <w:szCs w:val="24"/>
        </w:rPr>
        <w:t>Beyond law enforcement, he has led major infrastructure and procedural advancements across the district:</w:t>
      </w:r>
    </w:p>
    <w:p w14:paraId="15B73C06" w14:textId="77777777" w:rsidR="003E4A8E" w:rsidRPr="003E4A8E" w:rsidRDefault="003E4A8E" w:rsidP="003E4A8E">
      <w:pPr>
        <w:rPr>
          <w:rFonts w:ascii="Times New Roman" w:hAnsi="Times New Roman" w:cs="Times New Roman"/>
          <w:sz w:val="24"/>
          <w:szCs w:val="24"/>
        </w:rPr>
      </w:pPr>
      <w:r w:rsidRPr="003E4A8E">
        <w:rPr>
          <w:rFonts w:ascii="Times New Roman" w:hAnsi="Times New Roman" w:cs="Times New Roman"/>
          <w:sz w:val="24"/>
          <w:szCs w:val="24"/>
        </w:rPr>
        <w:t>Comprehensive upgrades to our Emergency Operations Plan (EOP), ensuring alignment with national best practices and clearly defined protocols for all hazards.</w:t>
      </w:r>
    </w:p>
    <w:p w14:paraId="318679D0" w14:textId="77777777" w:rsidR="003E4A8E" w:rsidRPr="003E4A8E" w:rsidRDefault="003E4A8E" w:rsidP="003E4A8E">
      <w:pPr>
        <w:rPr>
          <w:rFonts w:ascii="Times New Roman" w:hAnsi="Times New Roman" w:cs="Times New Roman"/>
          <w:sz w:val="24"/>
          <w:szCs w:val="24"/>
        </w:rPr>
      </w:pPr>
      <w:r w:rsidRPr="003E4A8E">
        <w:rPr>
          <w:rFonts w:ascii="Times New Roman" w:hAnsi="Times New Roman" w:cs="Times New Roman"/>
          <w:sz w:val="24"/>
          <w:szCs w:val="24"/>
        </w:rPr>
        <w:t>Implementation and strict oversight of the Raptor visitor management system to secure building access and maintain accountability.</w:t>
      </w:r>
    </w:p>
    <w:p w14:paraId="0EFBECEB" w14:textId="77777777" w:rsidR="003E4A8E" w:rsidRPr="003E4A8E" w:rsidRDefault="003E4A8E" w:rsidP="003E4A8E">
      <w:pPr>
        <w:rPr>
          <w:rFonts w:ascii="Times New Roman" w:hAnsi="Times New Roman" w:cs="Times New Roman"/>
          <w:sz w:val="24"/>
          <w:szCs w:val="24"/>
        </w:rPr>
      </w:pPr>
      <w:r w:rsidRPr="003E4A8E">
        <w:rPr>
          <w:rFonts w:ascii="Times New Roman" w:hAnsi="Times New Roman" w:cs="Times New Roman"/>
          <w:sz w:val="24"/>
          <w:szCs w:val="24"/>
        </w:rPr>
        <w:t>Installation of advanced camera systems with AI capabilities to enhance threat detection and real-time situational awareness.</w:t>
      </w:r>
    </w:p>
    <w:p w14:paraId="71BCAA5E" w14:textId="77777777" w:rsidR="003E4A8E" w:rsidRPr="003E4A8E" w:rsidRDefault="003E4A8E" w:rsidP="003E4A8E">
      <w:pPr>
        <w:rPr>
          <w:rFonts w:ascii="Times New Roman" w:hAnsi="Times New Roman" w:cs="Times New Roman"/>
          <w:sz w:val="24"/>
          <w:szCs w:val="24"/>
        </w:rPr>
      </w:pPr>
      <w:r w:rsidRPr="003E4A8E">
        <w:rPr>
          <w:rFonts w:ascii="Times New Roman" w:hAnsi="Times New Roman" w:cs="Times New Roman"/>
          <w:sz w:val="24"/>
          <w:szCs w:val="24"/>
        </w:rPr>
        <w:t>Deployment of metal and weapon detection systems in key locations to proactively deter and intercept potential threats.</w:t>
      </w:r>
    </w:p>
    <w:p w14:paraId="6DE0BE6C" w14:textId="77777777" w:rsidR="003E4A8E" w:rsidRPr="003E4A8E" w:rsidRDefault="003E4A8E" w:rsidP="003E4A8E">
      <w:pPr>
        <w:rPr>
          <w:rFonts w:ascii="Times New Roman" w:hAnsi="Times New Roman" w:cs="Times New Roman"/>
          <w:sz w:val="24"/>
          <w:szCs w:val="24"/>
        </w:rPr>
      </w:pPr>
      <w:r w:rsidRPr="003E4A8E">
        <w:rPr>
          <w:rFonts w:ascii="Times New Roman" w:hAnsi="Times New Roman" w:cs="Times New Roman"/>
          <w:sz w:val="24"/>
          <w:szCs w:val="24"/>
        </w:rPr>
        <w:t>Integration of layered technological safeguards to strengthen both physical and digital security.</w:t>
      </w:r>
    </w:p>
    <w:p w14:paraId="61F63330" w14:textId="77777777" w:rsidR="003E4A8E" w:rsidRPr="003E4A8E" w:rsidRDefault="003E4A8E" w:rsidP="003E4A8E">
      <w:pPr>
        <w:rPr>
          <w:rFonts w:ascii="Times New Roman" w:hAnsi="Times New Roman" w:cs="Times New Roman"/>
          <w:sz w:val="24"/>
          <w:szCs w:val="24"/>
        </w:rPr>
      </w:pPr>
      <w:r w:rsidRPr="003E4A8E">
        <w:rPr>
          <w:rFonts w:ascii="Times New Roman" w:hAnsi="Times New Roman" w:cs="Times New Roman"/>
          <w:sz w:val="24"/>
          <w:szCs w:val="24"/>
        </w:rPr>
        <w:t>Implementation of a visual command console system that provides centralized emergency monitoring and coordinated response capabilities in all schools.</w:t>
      </w:r>
    </w:p>
    <w:p w14:paraId="3D169F51" w14:textId="77777777" w:rsidR="003E4A8E" w:rsidRPr="003E4A8E" w:rsidRDefault="003E4A8E" w:rsidP="003E4A8E">
      <w:pPr>
        <w:rPr>
          <w:rFonts w:ascii="Times New Roman" w:hAnsi="Times New Roman" w:cs="Times New Roman"/>
          <w:sz w:val="24"/>
          <w:szCs w:val="24"/>
        </w:rPr>
      </w:pPr>
      <w:r w:rsidRPr="003E4A8E">
        <w:rPr>
          <w:rFonts w:ascii="Times New Roman" w:hAnsi="Times New Roman" w:cs="Times New Roman"/>
          <w:sz w:val="24"/>
          <w:szCs w:val="24"/>
        </w:rPr>
        <w:t>Equally important has been investing in people. Mr. Dadey has implemented trauma-informed training for all staff to improve awareness, early identification, and support for students experiencing stress or crisis. Beyond awareness, we strengthened our capacity to respond to critical incidents by equipping buildings with trauma bags and AEDs, and by providing CPR and Mass Casualty Incident (MCI) response training to staff. These measures ensure that, in the event of a medical or large-scale emergency, immediate lifesaving interventions can be performed before first responders arrive.</w:t>
      </w:r>
    </w:p>
    <w:p w14:paraId="27EAA8F7" w14:textId="77777777" w:rsidR="003E4A8E" w:rsidRPr="003E4A8E" w:rsidRDefault="003E4A8E" w:rsidP="003E4A8E">
      <w:pPr>
        <w:rPr>
          <w:rFonts w:ascii="Times New Roman" w:hAnsi="Times New Roman" w:cs="Times New Roman"/>
          <w:sz w:val="24"/>
          <w:szCs w:val="24"/>
        </w:rPr>
      </w:pPr>
      <w:r w:rsidRPr="003E4A8E">
        <w:rPr>
          <w:rFonts w:ascii="Times New Roman" w:hAnsi="Times New Roman" w:cs="Times New Roman"/>
          <w:sz w:val="24"/>
          <w:szCs w:val="24"/>
        </w:rPr>
        <w:t>Safety in our district is not defined solely by equipment or protocols—it is defined by culture. Mr. Dadey has prioritized consistent training, interdisciplinary collaboration, and clear communication so that every adult understands their role in safeguarding students. Drills, professional development, and partnerships with local first responders ensure readiness at every level.</w:t>
      </w:r>
    </w:p>
    <w:p w14:paraId="7060CA98" w14:textId="77777777" w:rsidR="003E4A8E" w:rsidRPr="003E4A8E" w:rsidRDefault="003E4A8E" w:rsidP="003E4A8E">
      <w:pPr>
        <w:rPr>
          <w:rFonts w:ascii="Times New Roman" w:hAnsi="Times New Roman" w:cs="Times New Roman"/>
          <w:sz w:val="24"/>
          <w:szCs w:val="24"/>
        </w:rPr>
      </w:pPr>
      <w:r w:rsidRPr="003E4A8E">
        <w:rPr>
          <w:rFonts w:ascii="Times New Roman" w:hAnsi="Times New Roman" w:cs="Times New Roman"/>
          <w:sz w:val="24"/>
          <w:szCs w:val="24"/>
        </w:rPr>
        <w:t>These efforts have created schools that operate with clarity, confidence, and preparedness. Students learn in environments where safety is visible, structured, and continuously evaluated. Staff feel supported, trained, and empowered to respond effectively in any situation.</w:t>
      </w:r>
    </w:p>
    <w:p w14:paraId="4C491245" w14:textId="66CC80F0" w:rsidR="003E4A8E" w:rsidRPr="003E4A8E" w:rsidRDefault="003E4A8E" w:rsidP="003E4A8E">
      <w:pPr>
        <w:rPr>
          <w:rFonts w:ascii="Times New Roman" w:hAnsi="Times New Roman" w:cs="Times New Roman"/>
          <w:sz w:val="24"/>
          <w:szCs w:val="24"/>
        </w:rPr>
      </w:pPr>
      <w:r w:rsidRPr="003E4A8E">
        <w:rPr>
          <w:rFonts w:ascii="Times New Roman" w:hAnsi="Times New Roman" w:cs="Times New Roman"/>
          <w:sz w:val="24"/>
          <w:szCs w:val="24"/>
        </w:rPr>
        <w:t xml:space="preserve">Safeguarding students and staff </w:t>
      </w:r>
      <w:proofErr w:type="gramStart"/>
      <w:r w:rsidRPr="003E4A8E">
        <w:rPr>
          <w:rFonts w:ascii="Times New Roman" w:hAnsi="Times New Roman" w:cs="Times New Roman"/>
          <w:sz w:val="24"/>
          <w:szCs w:val="24"/>
        </w:rPr>
        <w:t>is</w:t>
      </w:r>
      <w:proofErr w:type="gramEnd"/>
      <w:r w:rsidRPr="003E4A8E">
        <w:rPr>
          <w:rFonts w:ascii="Times New Roman" w:hAnsi="Times New Roman" w:cs="Times New Roman"/>
          <w:sz w:val="24"/>
          <w:szCs w:val="24"/>
        </w:rPr>
        <w:t xml:space="preserve"> not a single initiative—it is a long-term commitment requiring vision, discipline, and continuous improvement. </w:t>
      </w:r>
      <w:r>
        <w:rPr>
          <w:rFonts w:ascii="Times New Roman" w:hAnsi="Times New Roman" w:cs="Times New Roman"/>
          <w:sz w:val="24"/>
          <w:szCs w:val="24"/>
        </w:rPr>
        <w:t xml:space="preserve"> </w:t>
      </w:r>
      <w:r w:rsidRPr="003E4A8E">
        <w:rPr>
          <w:rFonts w:ascii="Times New Roman" w:hAnsi="Times New Roman" w:cs="Times New Roman"/>
          <w:sz w:val="24"/>
          <w:szCs w:val="24"/>
        </w:rPr>
        <w:t>Mr. Dadey remains dedicated to strengthening our systems while ensuring our schools remain welcoming places where students can thrive.</w:t>
      </w:r>
    </w:p>
    <w:p w14:paraId="7EEFC811" w14:textId="77777777" w:rsidR="00553462" w:rsidRPr="003E4A8E" w:rsidRDefault="00553462">
      <w:pPr>
        <w:rPr>
          <w:rFonts w:ascii="Times New Roman" w:hAnsi="Times New Roman" w:cs="Times New Roman"/>
          <w:sz w:val="24"/>
          <w:szCs w:val="24"/>
        </w:rPr>
      </w:pPr>
    </w:p>
    <w:sectPr w:rsidR="00553462" w:rsidRPr="003E4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8E"/>
    <w:rsid w:val="002C0816"/>
    <w:rsid w:val="002F2164"/>
    <w:rsid w:val="003E4A8E"/>
    <w:rsid w:val="00553462"/>
    <w:rsid w:val="0066381F"/>
    <w:rsid w:val="00B4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3C0B"/>
  <w15:chartTrackingRefBased/>
  <w15:docId w15:val="{8E02E126-520C-46B3-BA79-3C70256F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8E"/>
  </w:style>
  <w:style w:type="paragraph" w:styleId="Heading1">
    <w:name w:val="heading 1"/>
    <w:basedOn w:val="Normal"/>
    <w:next w:val="Normal"/>
    <w:link w:val="Heading1Char"/>
    <w:uiPriority w:val="9"/>
    <w:qFormat/>
    <w:rsid w:val="003E4A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4A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4A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4A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4A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4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3E4A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4A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A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A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A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A8E"/>
    <w:rPr>
      <w:rFonts w:eastAsiaTheme="majorEastAsia" w:cstheme="majorBidi"/>
      <w:color w:val="272727" w:themeColor="text1" w:themeTint="D8"/>
    </w:rPr>
  </w:style>
  <w:style w:type="paragraph" w:styleId="Title">
    <w:name w:val="Title"/>
    <w:basedOn w:val="Normal"/>
    <w:next w:val="Normal"/>
    <w:link w:val="TitleChar"/>
    <w:uiPriority w:val="10"/>
    <w:qFormat/>
    <w:rsid w:val="003E4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A8E"/>
    <w:pPr>
      <w:spacing w:before="160"/>
      <w:jc w:val="center"/>
    </w:pPr>
    <w:rPr>
      <w:i/>
      <w:iCs/>
      <w:color w:val="404040" w:themeColor="text1" w:themeTint="BF"/>
    </w:rPr>
  </w:style>
  <w:style w:type="character" w:customStyle="1" w:styleId="QuoteChar">
    <w:name w:val="Quote Char"/>
    <w:basedOn w:val="DefaultParagraphFont"/>
    <w:link w:val="Quote"/>
    <w:uiPriority w:val="29"/>
    <w:rsid w:val="003E4A8E"/>
    <w:rPr>
      <w:i/>
      <w:iCs/>
      <w:color w:val="404040" w:themeColor="text1" w:themeTint="BF"/>
    </w:rPr>
  </w:style>
  <w:style w:type="paragraph" w:styleId="ListParagraph">
    <w:name w:val="List Paragraph"/>
    <w:basedOn w:val="Normal"/>
    <w:uiPriority w:val="34"/>
    <w:qFormat/>
    <w:rsid w:val="003E4A8E"/>
    <w:pPr>
      <w:ind w:left="720"/>
      <w:contextualSpacing/>
    </w:pPr>
  </w:style>
  <w:style w:type="character" w:styleId="IntenseEmphasis">
    <w:name w:val="Intense Emphasis"/>
    <w:basedOn w:val="DefaultParagraphFont"/>
    <w:uiPriority w:val="21"/>
    <w:qFormat/>
    <w:rsid w:val="003E4A8E"/>
    <w:rPr>
      <w:i/>
      <w:iCs/>
      <w:color w:val="2F5496" w:themeColor="accent1" w:themeShade="BF"/>
    </w:rPr>
  </w:style>
  <w:style w:type="paragraph" w:styleId="IntenseQuote">
    <w:name w:val="Intense Quote"/>
    <w:basedOn w:val="Normal"/>
    <w:next w:val="Normal"/>
    <w:link w:val="IntenseQuoteChar"/>
    <w:uiPriority w:val="30"/>
    <w:qFormat/>
    <w:rsid w:val="003E4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4A8E"/>
    <w:rPr>
      <w:i/>
      <w:iCs/>
      <w:color w:val="2F5496" w:themeColor="accent1" w:themeShade="BF"/>
    </w:rPr>
  </w:style>
  <w:style w:type="character" w:styleId="IntenseReference">
    <w:name w:val="Intense Reference"/>
    <w:basedOn w:val="DefaultParagraphFont"/>
    <w:uiPriority w:val="32"/>
    <w:qFormat/>
    <w:rsid w:val="003E4A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2026-03-23T03:09:00Z</cp:lastPrinted>
  <dcterms:created xsi:type="dcterms:W3CDTF">2026-03-23T03:03:00Z</dcterms:created>
  <dcterms:modified xsi:type="dcterms:W3CDTF">2026-03-23T03:09:00Z</dcterms:modified>
</cp:coreProperties>
</file>