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45AA" w14:textId="51F17408" w:rsidR="00FC7C16" w:rsidRPr="007173AC" w:rsidRDefault="00FC7C16" w:rsidP="00FC7C16">
      <w:pPr>
        <w:jc w:val="center"/>
        <w:rPr>
          <w:rFonts w:ascii="Times New Roman" w:hAnsi="Times New Roman" w:cs="Times New Roman"/>
          <w:b/>
          <w:bCs/>
          <w:sz w:val="40"/>
          <w:szCs w:val="40"/>
        </w:rPr>
      </w:pPr>
      <w:r>
        <w:rPr>
          <w:rFonts w:ascii="Times New Roman" w:hAnsi="Times New Roman" w:cs="Times New Roman"/>
          <w:b/>
          <w:bCs/>
          <w:sz w:val="40"/>
          <w:szCs w:val="40"/>
        </w:rPr>
        <w:t>Rodriguez, Michelle</w:t>
      </w:r>
    </w:p>
    <w:p w14:paraId="2CF474A2" w14:textId="6F0DCF5F" w:rsidR="00FC7C16" w:rsidRDefault="00FC7C16" w:rsidP="00FC7C16">
      <w:pPr>
        <w:jc w:val="center"/>
        <w:rPr>
          <w:rFonts w:ascii="Times New Roman" w:hAnsi="Times New Roman" w:cs="Times New Roman"/>
          <w:b/>
          <w:bCs/>
          <w:sz w:val="32"/>
          <w:szCs w:val="32"/>
          <w:u w:val="single"/>
        </w:rPr>
      </w:pPr>
      <w:r w:rsidRPr="007173AC">
        <w:rPr>
          <w:rFonts w:ascii="Times New Roman" w:hAnsi="Times New Roman" w:cs="Times New Roman"/>
          <w:b/>
          <w:bCs/>
          <w:sz w:val="32"/>
          <w:szCs w:val="32"/>
        </w:rPr>
        <w:t xml:space="preserve">2026 Excellence Award Category:   </w:t>
      </w:r>
      <w:r>
        <w:rPr>
          <w:rFonts w:ascii="Times New Roman" w:hAnsi="Times New Roman" w:cs="Times New Roman"/>
          <w:b/>
          <w:bCs/>
          <w:sz w:val="32"/>
          <w:szCs w:val="32"/>
          <w:u w:val="single"/>
        </w:rPr>
        <w:t>Finesse &amp; Agility</w:t>
      </w:r>
    </w:p>
    <w:p w14:paraId="392B3794" w14:textId="603128B9" w:rsidR="00FC7C16" w:rsidRPr="007173AC" w:rsidRDefault="00FC7C16" w:rsidP="00FC7C16">
      <w:pPr>
        <w:jc w:val="center"/>
        <w:rPr>
          <w:rFonts w:ascii="Times New Roman" w:hAnsi="Times New Roman" w:cs="Times New Roman"/>
          <w:b/>
          <w:bCs/>
          <w:sz w:val="32"/>
          <w:szCs w:val="32"/>
        </w:rPr>
      </w:pPr>
      <w:r w:rsidRPr="007173AC">
        <w:rPr>
          <w:rFonts w:ascii="Times New Roman" w:hAnsi="Times New Roman" w:cs="Times New Roman"/>
          <w:b/>
          <w:bCs/>
          <w:sz w:val="32"/>
          <w:szCs w:val="32"/>
        </w:rPr>
        <w:t xml:space="preserve">District:   </w:t>
      </w:r>
      <w:r>
        <w:rPr>
          <w:rFonts w:ascii="Times New Roman" w:hAnsi="Times New Roman" w:cs="Times New Roman"/>
          <w:b/>
          <w:bCs/>
          <w:sz w:val="32"/>
          <w:szCs w:val="32"/>
        </w:rPr>
        <w:t>Stockton Unified School District</w:t>
      </w:r>
    </w:p>
    <w:p w14:paraId="4A00029B" w14:textId="77777777" w:rsidR="00FC7C16" w:rsidRDefault="00FC7C16" w:rsidP="00FC7C16">
      <w:pPr>
        <w:rPr>
          <w:rFonts w:ascii="Times New Roman" w:hAnsi="Times New Roman" w:cs="Times New Roman"/>
          <w:sz w:val="28"/>
          <w:szCs w:val="28"/>
        </w:rPr>
      </w:pPr>
    </w:p>
    <w:p w14:paraId="44474EAC" w14:textId="2A79DEC4" w:rsidR="00FC7C16" w:rsidRPr="00FC7C16" w:rsidRDefault="00FC7C16" w:rsidP="00FC7C16">
      <w:pPr>
        <w:rPr>
          <w:rFonts w:ascii="Times New Roman" w:hAnsi="Times New Roman" w:cs="Times New Roman"/>
          <w:sz w:val="24"/>
          <w:szCs w:val="24"/>
        </w:rPr>
      </w:pPr>
      <w:r w:rsidRPr="00FC7C16">
        <w:rPr>
          <w:rFonts w:ascii="Times New Roman" w:hAnsi="Times New Roman" w:cs="Times New Roman"/>
          <w:sz w:val="24"/>
          <w:szCs w:val="24"/>
        </w:rPr>
        <w:t>"Dr. Michelle Rodriguez, Superintendent of Stockton Unified School District (SUSD), is nominated for the Finesse &amp; Agility award for her "systemic transformation" of a district facing profound historical challenges. Since her arrival in 2023, she has utilized a high-agility leadership model to align instructional strategies with operational accountability, moving the district from a state of crisis to a period of record-breaking achievement.</w:t>
      </w:r>
    </w:p>
    <w:p w14:paraId="2892E762" w14:textId="31CF81E9" w:rsidR="00FC7C16" w:rsidRPr="00FC7C16" w:rsidRDefault="00FC7C16" w:rsidP="00FC7C16">
      <w:pPr>
        <w:rPr>
          <w:rFonts w:ascii="Times New Roman" w:hAnsi="Times New Roman" w:cs="Times New Roman"/>
          <w:sz w:val="24"/>
          <w:szCs w:val="24"/>
        </w:rPr>
      </w:pPr>
      <w:r w:rsidRPr="00FC7C16">
        <w:rPr>
          <w:rFonts w:ascii="Times New Roman" w:hAnsi="Times New Roman" w:cs="Times New Roman"/>
          <w:sz w:val="24"/>
          <w:szCs w:val="24"/>
        </w:rPr>
        <w:t>Dr. Rodriguez’s agility is most evident in her data-driven "Change Management" strategy. Under her direction, SUSD achieved the highest graduation rates in its history, including a 6.7% district-wide increase that brought all four comprehensive high schools above a 90% graduation rate. She also spearheaded a district-wide shift toward the science of reading by implementing the SIPPS (Systematic Instruction in Phonological Awareness, Phonics, and Sight Words) program. This move resulted in a 20% jump in K-2 students reading at grade level within her first two years. Her fiscal agility was equally impactful, as she successfully worked with the California Department of Education to recapture $6.6 million in ESSER funding to reallocate toward student services.</w:t>
      </w:r>
    </w:p>
    <w:p w14:paraId="318AF96A" w14:textId="7BC00576" w:rsidR="00FC7C16" w:rsidRPr="00FC7C16" w:rsidRDefault="00FC7C16" w:rsidP="00FC7C16">
      <w:pPr>
        <w:rPr>
          <w:rFonts w:ascii="Times New Roman" w:hAnsi="Times New Roman" w:cs="Times New Roman"/>
          <w:sz w:val="24"/>
          <w:szCs w:val="24"/>
        </w:rPr>
      </w:pPr>
      <w:r w:rsidRPr="00FC7C16">
        <w:rPr>
          <w:rFonts w:ascii="Times New Roman" w:hAnsi="Times New Roman" w:cs="Times New Roman"/>
          <w:sz w:val="24"/>
          <w:szCs w:val="24"/>
        </w:rPr>
        <w:t>Her communication strategy represents a masterclass in community finesse. Dr. Rodriguez transitioned the district from "basic problem-solving" communication to deep, relationship-based engagement. She held 21 community listening sessions to develop 44 priority recommendations and launched a Public Accountability Dashboard to transparently track progress. She is a constant, visible presence in Stockton, hosting annual town halls, "Ask Dr. Rodriguez" video segments, and large-scale community events like "Movie at the Park." This visibility has been instrumental in rebuilding public trust and ensuring that the district’s "Rising Stronger Together" theme is a felt reality for families.</w:t>
      </w:r>
    </w:p>
    <w:p w14:paraId="0067A95E" w14:textId="77777777" w:rsidR="00FC7C16" w:rsidRPr="00FC7C16" w:rsidRDefault="00FC7C16" w:rsidP="00FC7C16">
      <w:pPr>
        <w:rPr>
          <w:rFonts w:ascii="Times New Roman" w:hAnsi="Times New Roman" w:cs="Times New Roman"/>
          <w:sz w:val="24"/>
          <w:szCs w:val="24"/>
        </w:rPr>
      </w:pPr>
      <w:r w:rsidRPr="00FC7C16">
        <w:rPr>
          <w:rFonts w:ascii="Times New Roman" w:hAnsi="Times New Roman" w:cs="Times New Roman"/>
          <w:sz w:val="24"/>
          <w:szCs w:val="24"/>
        </w:rPr>
        <w:t>While the district has seen significant gains in English Language Arts and chronic absenteeism on the California School Dashboard, Dr. Rodriguez remains agile in her assessment of unmet needs. She has identified Special Education (SPED) and foster youth outcomes as the next critical priorities. By pivoting her focus to these areas, she is developing specialized interventions and increasing collaboration between student services and site teams to ensure the district’s growth is equitable for its most vulnerable learners.</w:t>
      </w:r>
    </w:p>
    <w:p w14:paraId="5FB5EC96" w14:textId="109E7176" w:rsidR="00FC7C16" w:rsidRPr="00FC7C16" w:rsidRDefault="00FC7C16" w:rsidP="00FC7C16">
      <w:pPr>
        <w:rPr>
          <w:rFonts w:ascii="Times New Roman" w:hAnsi="Times New Roman" w:cs="Times New Roman"/>
          <w:sz w:val="24"/>
          <w:szCs w:val="24"/>
        </w:rPr>
      </w:pPr>
      <w:r w:rsidRPr="00FC7C16">
        <w:rPr>
          <w:rFonts w:ascii="Times New Roman" w:hAnsi="Times New Roman" w:cs="Times New Roman"/>
          <w:sz w:val="24"/>
          <w:szCs w:val="24"/>
        </w:rPr>
        <w:t>Dr. Rodriguez embodies finesse by navigating complex political environments with transparency and agility by delivering rapid, measurable improvements in student outcomes. She is transforming SUSD into a model of urban district excellence.</w:t>
      </w:r>
    </w:p>
    <w:p w14:paraId="0D5E3CB9" w14:textId="77777777" w:rsidR="00FC7C16" w:rsidRPr="00FC7C16" w:rsidRDefault="00FC7C16">
      <w:pPr>
        <w:rPr>
          <w:rFonts w:ascii="Times New Roman" w:hAnsi="Times New Roman" w:cs="Times New Roman"/>
          <w:sz w:val="24"/>
          <w:szCs w:val="24"/>
        </w:rPr>
      </w:pPr>
    </w:p>
    <w:sectPr w:rsidR="00FC7C16" w:rsidRPr="00FC7C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16"/>
    <w:rsid w:val="002C0816"/>
    <w:rsid w:val="002F2164"/>
    <w:rsid w:val="00553462"/>
    <w:rsid w:val="0066381F"/>
    <w:rsid w:val="007037BA"/>
    <w:rsid w:val="00FC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3C45"/>
  <w15:chartTrackingRefBased/>
  <w15:docId w15:val="{E3B4D237-FC6D-45A9-80F1-2012C54C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C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7C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7C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7C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7C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7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FC7C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7C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7C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7C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7C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7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C16"/>
    <w:rPr>
      <w:rFonts w:eastAsiaTheme="majorEastAsia" w:cstheme="majorBidi"/>
      <w:color w:val="272727" w:themeColor="text1" w:themeTint="D8"/>
    </w:rPr>
  </w:style>
  <w:style w:type="paragraph" w:styleId="Title">
    <w:name w:val="Title"/>
    <w:basedOn w:val="Normal"/>
    <w:next w:val="Normal"/>
    <w:link w:val="TitleChar"/>
    <w:uiPriority w:val="10"/>
    <w:qFormat/>
    <w:rsid w:val="00FC7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C16"/>
    <w:pPr>
      <w:spacing w:before="160"/>
      <w:jc w:val="center"/>
    </w:pPr>
    <w:rPr>
      <w:i/>
      <w:iCs/>
      <w:color w:val="404040" w:themeColor="text1" w:themeTint="BF"/>
    </w:rPr>
  </w:style>
  <w:style w:type="character" w:customStyle="1" w:styleId="QuoteChar">
    <w:name w:val="Quote Char"/>
    <w:basedOn w:val="DefaultParagraphFont"/>
    <w:link w:val="Quote"/>
    <w:uiPriority w:val="29"/>
    <w:rsid w:val="00FC7C16"/>
    <w:rPr>
      <w:i/>
      <w:iCs/>
      <w:color w:val="404040" w:themeColor="text1" w:themeTint="BF"/>
    </w:rPr>
  </w:style>
  <w:style w:type="paragraph" w:styleId="ListParagraph">
    <w:name w:val="List Paragraph"/>
    <w:basedOn w:val="Normal"/>
    <w:uiPriority w:val="34"/>
    <w:qFormat/>
    <w:rsid w:val="00FC7C16"/>
    <w:pPr>
      <w:ind w:left="720"/>
      <w:contextualSpacing/>
    </w:pPr>
  </w:style>
  <w:style w:type="character" w:styleId="IntenseEmphasis">
    <w:name w:val="Intense Emphasis"/>
    <w:basedOn w:val="DefaultParagraphFont"/>
    <w:uiPriority w:val="21"/>
    <w:qFormat/>
    <w:rsid w:val="00FC7C16"/>
    <w:rPr>
      <w:i/>
      <w:iCs/>
      <w:color w:val="2F5496" w:themeColor="accent1" w:themeShade="BF"/>
    </w:rPr>
  </w:style>
  <w:style w:type="paragraph" w:styleId="IntenseQuote">
    <w:name w:val="Intense Quote"/>
    <w:basedOn w:val="Normal"/>
    <w:next w:val="Normal"/>
    <w:link w:val="IntenseQuoteChar"/>
    <w:uiPriority w:val="30"/>
    <w:qFormat/>
    <w:rsid w:val="00FC7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7C16"/>
    <w:rPr>
      <w:i/>
      <w:iCs/>
      <w:color w:val="2F5496" w:themeColor="accent1" w:themeShade="BF"/>
    </w:rPr>
  </w:style>
  <w:style w:type="character" w:styleId="IntenseReference">
    <w:name w:val="Intense Reference"/>
    <w:basedOn w:val="DefaultParagraphFont"/>
    <w:uiPriority w:val="32"/>
    <w:qFormat/>
    <w:rsid w:val="00FC7C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2026-03-23T00:57:00Z</cp:lastPrinted>
  <dcterms:created xsi:type="dcterms:W3CDTF">2026-03-23T00:51:00Z</dcterms:created>
  <dcterms:modified xsi:type="dcterms:W3CDTF">2026-03-23T00:57:00Z</dcterms:modified>
</cp:coreProperties>
</file>